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0C9" w:rsidRDefault="008C5102" w:rsidP="00BA2A46">
      <w:pPr>
        <w:pStyle w:val="20"/>
        <w:shd w:val="clear" w:color="auto" w:fill="auto"/>
        <w:tabs>
          <w:tab w:val="left" w:pos="356"/>
        </w:tabs>
        <w:spacing w:line="413" w:lineRule="exact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C10F62" wp14:editId="18780536">
                <wp:simplePos x="0" y="0"/>
                <wp:positionH relativeFrom="column">
                  <wp:posOffset>2863215</wp:posOffset>
                </wp:positionH>
                <wp:positionV relativeFrom="paragraph">
                  <wp:posOffset>-158115</wp:posOffset>
                </wp:positionV>
                <wp:extent cx="3124200" cy="184785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184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C5102" w:rsidRPr="008C5102" w:rsidRDefault="008C5102" w:rsidP="008C5102">
                            <w:pPr>
                              <w:widowControl/>
                              <w:jc w:val="right"/>
                              <w:rPr>
                                <w:rFonts w:ascii="Times New Roman" w:eastAsia="Times New Roman" w:hAnsi="Times New Roman" w:cs="Times New Roman"/>
                                <w:bCs/>
                                <w:color w:val="auto"/>
                                <w:lang w:bidi="ar-SA"/>
                              </w:rPr>
                            </w:pPr>
                            <w:r w:rsidRPr="008C5102">
                              <w:rPr>
                                <w:rFonts w:ascii="Times New Roman" w:eastAsia="Times New Roman" w:hAnsi="Times New Roman" w:cs="Times New Roman"/>
                                <w:bCs/>
                                <w:color w:val="auto"/>
                                <w:lang w:bidi="ar-SA"/>
                              </w:rPr>
                              <w:t>Регистрационный № 25</w:t>
                            </w:r>
                          </w:p>
                          <w:p w:rsidR="008C5102" w:rsidRDefault="008C5102" w:rsidP="00BA2A46">
                            <w:pPr>
                              <w:widowControl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lang w:bidi="ar-SA"/>
                              </w:rPr>
                            </w:pPr>
                          </w:p>
                          <w:p w:rsidR="00BA2A46" w:rsidRPr="00BA2A46" w:rsidRDefault="00BA2A46" w:rsidP="00BA2A46">
                            <w:pPr>
                              <w:widowControl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lang w:bidi="ar-SA"/>
                              </w:rPr>
                            </w:pPr>
                            <w:r w:rsidRPr="00BA2A46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lang w:bidi="ar-SA"/>
                              </w:rPr>
                              <w:t xml:space="preserve">«Утверждаю»           </w:t>
                            </w:r>
                          </w:p>
                          <w:p w:rsidR="00BA2A46" w:rsidRPr="00BA2A46" w:rsidRDefault="00BA2A46" w:rsidP="00BA2A46">
                            <w:pPr>
                              <w:widowControl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bidi="ar-SA"/>
                              </w:rPr>
                            </w:pPr>
                            <w:r w:rsidRPr="00BA2A46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bidi="ar-SA"/>
                              </w:rPr>
                              <w:t>Заведующий МБДО</w:t>
                            </w:r>
                            <w:proofErr w:type="gramStart"/>
                            <w:r w:rsidRPr="00BA2A46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bidi="ar-SA"/>
                              </w:rPr>
                              <w:t>У-</w:t>
                            </w:r>
                            <w:proofErr w:type="gramEnd"/>
                            <w:r w:rsidRPr="00BA2A46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bidi="ar-SA"/>
                              </w:rPr>
                              <w:t xml:space="preserve"> </w:t>
                            </w:r>
                            <w:proofErr w:type="spellStart"/>
                            <w:r w:rsidRPr="00BA2A46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bidi="ar-SA"/>
                              </w:rPr>
                              <w:t>Изминский</w:t>
                            </w:r>
                            <w:proofErr w:type="spellEnd"/>
                            <w:r w:rsidRPr="00BA2A46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bidi="ar-SA"/>
                              </w:rPr>
                              <w:t xml:space="preserve"> детский сад «</w:t>
                            </w:r>
                            <w:proofErr w:type="spellStart"/>
                            <w:r w:rsidRPr="00BA2A46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bidi="ar-SA"/>
                              </w:rPr>
                              <w:t>Саф</w:t>
                            </w:r>
                            <w:proofErr w:type="spellEnd"/>
                            <w:r w:rsidRPr="00BA2A46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bidi="ar-SA"/>
                              </w:rPr>
                              <w:t xml:space="preserve"> </w:t>
                            </w:r>
                            <w:proofErr w:type="spellStart"/>
                            <w:r w:rsidRPr="00BA2A46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bidi="ar-SA"/>
                              </w:rPr>
                              <w:t>чишмэ</w:t>
                            </w:r>
                            <w:proofErr w:type="spellEnd"/>
                            <w:r w:rsidRPr="00BA2A46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bidi="ar-SA"/>
                              </w:rPr>
                              <w:t>» Сабинского муниципального района РТ»</w:t>
                            </w:r>
                          </w:p>
                          <w:p w:rsidR="00BA2A46" w:rsidRPr="00BA2A46" w:rsidRDefault="00BA2A46" w:rsidP="00BA2A46">
                            <w:pPr>
                              <w:widowControl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bidi="ar-SA"/>
                              </w:rPr>
                            </w:pPr>
                            <w:r w:rsidRPr="00BA2A46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bidi="ar-SA"/>
                              </w:rPr>
                              <w:t>______________     /Муратова Э.Ш./</w:t>
                            </w:r>
                          </w:p>
                          <w:p w:rsidR="00BA2A46" w:rsidRPr="00BA2A46" w:rsidRDefault="00BA2A46" w:rsidP="00BA2A46">
                            <w:pPr>
                              <w:widowControl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bidi="ar-SA"/>
                              </w:rPr>
                            </w:pPr>
                            <w:r w:rsidRPr="00BA2A46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bidi="ar-SA"/>
                              </w:rPr>
                              <w:t>Введено в действие приказом</w:t>
                            </w:r>
                          </w:p>
                          <w:p w:rsidR="00BA2A46" w:rsidRPr="00BA2A46" w:rsidRDefault="00BA2A46" w:rsidP="00BA2A46">
                            <w:pPr>
                              <w:widowControl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bidi="ar-SA"/>
                              </w:rPr>
                            </w:pPr>
                            <w:r w:rsidRPr="00BA2A46">
                              <w:rPr>
                                <w:rFonts w:ascii="Times New Roman" w:eastAsia="Times New Roman" w:hAnsi="Times New Roman" w:cs="Times New Roman"/>
                                <w:color w:val="auto"/>
                                <w:lang w:bidi="ar-SA"/>
                              </w:rPr>
                              <w:t>№____ от «__» __________ 20___г.</w:t>
                            </w:r>
                          </w:p>
                          <w:p w:rsidR="00BA2A46" w:rsidRDefault="00BA2A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25.45pt;margin-top:-12.45pt;width:246pt;height:145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" fillcolor="white [3201]" stroked="f" strokeweight=".5pt">
                <v:textbox>
                  <w:txbxContent>
                    <w:p w:rsidR="008C5102" w:rsidRPr="008C5102" w:rsidRDefault="008C5102" w:rsidP="008C5102">
                      <w:pPr>
                        <w:widowControl/>
                        <w:jc w:val="right"/>
                        <w:rPr>
                          <w:rFonts w:ascii="Times New Roman" w:eastAsia="Times New Roman" w:hAnsi="Times New Roman" w:cs="Times New Roman"/>
                          <w:bCs/>
                          <w:color w:val="auto"/>
                          <w:lang w:bidi="ar-SA"/>
                        </w:rPr>
                      </w:pPr>
                      <w:r w:rsidRPr="008C5102">
                        <w:rPr>
                          <w:rFonts w:ascii="Times New Roman" w:eastAsia="Times New Roman" w:hAnsi="Times New Roman" w:cs="Times New Roman"/>
                          <w:bCs/>
                          <w:color w:val="auto"/>
                          <w:lang w:bidi="ar-SA"/>
                        </w:rPr>
                        <w:t>Регистрационный № 25</w:t>
                      </w:r>
                    </w:p>
                    <w:p w:rsidR="008C5102" w:rsidRDefault="008C5102" w:rsidP="00BA2A46">
                      <w:pPr>
                        <w:widowControl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lang w:bidi="ar-SA"/>
                        </w:rPr>
                      </w:pPr>
                    </w:p>
                    <w:p w:rsidR="00BA2A46" w:rsidRPr="00BA2A46" w:rsidRDefault="00BA2A46" w:rsidP="00BA2A46">
                      <w:pPr>
                        <w:widowControl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lang w:bidi="ar-SA"/>
                        </w:rPr>
                      </w:pPr>
                      <w:r w:rsidRPr="00BA2A46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auto"/>
                          <w:lang w:bidi="ar-SA"/>
                        </w:rPr>
                        <w:t xml:space="preserve">«Утверждаю»           </w:t>
                      </w:r>
                    </w:p>
                    <w:p w:rsidR="00BA2A46" w:rsidRPr="00BA2A46" w:rsidRDefault="00BA2A46" w:rsidP="00BA2A46">
                      <w:pPr>
                        <w:widowControl/>
                        <w:rPr>
                          <w:rFonts w:ascii="Times New Roman" w:eastAsia="Times New Roman" w:hAnsi="Times New Roman" w:cs="Times New Roman"/>
                          <w:color w:val="auto"/>
                          <w:lang w:bidi="ar-SA"/>
                        </w:rPr>
                      </w:pPr>
                      <w:r w:rsidRPr="00BA2A46">
                        <w:rPr>
                          <w:rFonts w:ascii="Times New Roman" w:eastAsia="Times New Roman" w:hAnsi="Times New Roman" w:cs="Times New Roman"/>
                          <w:color w:val="auto"/>
                          <w:lang w:bidi="ar-SA"/>
                        </w:rPr>
                        <w:t>Заведующий МБДО</w:t>
                      </w:r>
                      <w:proofErr w:type="gramStart"/>
                      <w:r w:rsidRPr="00BA2A46">
                        <w:rPr>
                          <w:rFonts w:ascii="Times New Roman" w:eastAsia="Times New Roman" w:hAnsi="Times New Roman" w:cs="Times New Roman"/>
                          <w:color w:val="auto"/>
                          <w:lang w:bidi="ar-SA"/>
                        </w:rPr>
                        <w:t>У-</w:t>
                      </w:r>
                      <w:proofErr w:type="gramEnd"/>
                      <w:r w:rsidRPr="00BA2A46">
                        <w:rPr>
                          <w:rFonts w:ascii="Times New Roman" w:eastAsia="Times New Roman" w:hAnsi="Times New Roman" w:cs="Times New Roman"/>
                          <w:color w:val="auto"/>
                          <w:lang w:bidi="ar-SA"/>
                        </w:rPr>
                        <w:t xml:space="preserve"> </w:t>
                      </w:r>
                      <w:proofErr w:type="spellStart"/>
                      <w:r w:rsidRPr="00BA2A46">
                        <w:rPr>
                          <w:rFonts w:ascii="Times New Roman" w:eastAsia="Times New Roman" w:hAnsi="Times New Roman" w:cs="Times New Roman"/>
                          <w:color w:val="auto"/>
                          <w:lang w:bidi="ar-SA"/>
                        </w:rPr>
                        <w:t>Изминский</w:t>
                      </w:r>
                      <w:proofErr w:type="spellEnd"/>
                      <w:r w:rsidRPr="00BA2A46">
                        <w:rPr>
                          <w:rFonts w:ascii="Times New Roman" w:eastAsia="Times New Roman" w:hAnsi="Times New Roman" w:cs="Times New Roman"/>
                          <w:color w:val="auto"/>
                          <w:lang w:bidi="ar-SA"/>
                        </w:rPr>
                        <w:t xml:space="preserve"> детский сад «</w:t>
                      </w:r>
                      <w:proofErr w:type="spellStart"/>
                      <w:r w:rsidRPr="00BA2A46">
                        <w:rPr>
                          <w:rFonts w:ascii="Times New Roman" w:eastAsia="Times New Roman" w:hAnsi="Times New Roman" w:cs="Times New Roman"/>
                          <w:color w:val="auto"/>
                          <w:lang w:bidi="ar-SA"/>
                        </w:rPr>
                        <w:t>Саф</w:t>
                      </w:r>
                      <w:proofErr w:type="spellEnd"/>
                      <w:r w:rsidRPr="00BA2A46">
                        <w:rPr>
                          <w:rFonts w:ascii="Times New Roman" w:eastAsia="Times New Roman" w:hAnsi="Times New Roman" w:cs="Times New Roman"/>
                          <w:color w:val="auto"/>
                          <w:lang w:bidi="ar-SA"/>
                        </w:rPr>
                        <w:t xml:space="preserve"> </w:t>
                      </w:r>
                      <w:proofErr w:type="spellStart"/>
                      <w:r w:rsidRPr="00BA2A46">
                        <w:rPr>
                          <w:rFonts w:ascii="Times New Roman" w:eastAsia="Times New Roman" w:hAnsi="Times New Roman" w:cs="Times New Roman"/>
                          <w:color w:val="auto"/>
                          <w:lang w:bidi="ar-SA"/>
                        </w:rPr>
                        <w:t>чишмэ</w:t>
                      </w:r>
                      <w:proofErr w:type="spellEnd"/>
                      <w:r w:rsidRPr="00BA2A46">
                        <w:rPr>
                          <w:rFonts w:ascii="Times New Roman" w:eastAsia="Times New Roman" w:hAnsi="Times New Roman" w:cs="Times New Roman"/>
                          <w:color w:val="auto"/>
                          <w:lang w:bidi="ar-SA"/>
                        </w:rPr>
                        <w:t>» Сабинского муниципального района РТ»</w:t>
                      </w:r>
                    </w:p>
                    <w:p w:rsidR="00BA2A46" w:rsidRPr="00BA2A46" w:rsidRDefault="00BA2A46" w:rsidP="00BA2A46">
                      <w:pPr>
                        <w:widowControl/>
                        <w:rPr>
                          <w:rFonts w:ascii="Times New Roman" w:eastAsia="Times New Roman" w:hAnsi="Times New Roman" w:cs="Times New Roman"/>
                          <w:color w:val="auto"/>
                          <w:lang w:bidi="ar-SA"/>
                        </w:rPr>
                      </w:pPr>
                      <w:r w:rsidRPr="00BA2A46">
                        <w:rPr>
                          <w:rFonts w:ascii="Times New Roman" w:eastAsia="Times New Roman" w:hAnsi="Times New Roman" w:cs="Times New Roman"/>
                          <w:color w:val="auto"/>
                          <w:lang w:bidi="ar-SA"/>
                        </w:rPr>
                        <w:t>______________     /Муратова Э.Ш./</w:t>
                      </w:r>
                    </w:p>
                    <w:p w:rsidR="00BA2A46" w:rsidRPr="00BA2A46" w:rsidRDefault="00BA2A46" w:rsidP="00BA2A46">
                      <w:pPr>
                        <w:widowControl/>
                        <w:rPr>
                          <w:rFonts w:ascii="Times New Roman" w:eastAsia="Times New Roman" w:hAnsi="Times New Roman" w:cs="Times New Roman"/>
                          <w:color w:val="auto"/>
                          <w:lang w:bidi="ar-SA"/>
                        </w:rPr>
                      </w:pPr>
                      <w:r w:rsidRPr="00BA2A46">
                        <w:rPr>
                          <w:rFonts w:ascii="Times New Roman" w:eastAsia="Times New Roman" w:hAnsi="Times New Roman" w:cs="Times New Roman"/>
                          <w:color w:val="auto"/>
                          <w:lang w:bidi="ar-SA"/>
                        </w:rPr>
                        <w:t>Введено в действие приказом</w:t>
                      </w:r>
                    </w:p>
                    <w:p w:rsidR="00BA2A46" w:rsidRPr="00BA2A46" w:rsidRDefault="00BA2A46" w:rsidP="00BA2A46">
                      <w:pPr>
                        <w:widowControl/>
                        <w:rPr>
                          <w:rFonts w:ascii="Times New Roman" w:eastAsia="Times New Roman" w:hAnsi="Times New Roman" w:cs="Times New Roman"/>
                          <w:color w:val="auto"/>
                          <w:lang w:bidi="ar-SA"/>
                        </w:rPr>
                      </w:pPr>
                      <w:r w:rsidRPr="00BA2A46">
                        <w:rPr>
                          <w:rFonts w:ascii="Times New Roman" w:eastAsia="Times New Roman" w:hAnsi="Times New Roman" w:cs="Times New Roman"/>
                          <w:color w:val="auto"/>
                          <w:lang w:bidi="ar-SA"/>
                        </w:rPr>
                        <w:t>№____ от «__» __________ 20___г.</w:t>
                      </w:r>
                    </w:p>
                    <w:p w:rsidR="00BA2A46" w:rsidRDefault="00BA2A46"/>
                  </w:txbxContent>
                </v:textbox>
              </v:shape>
            </w:pict>
          </mc:Fallback>
        </mc:AlternateContent>
      </w:r>
      <w:r w:rsidR="00FA6AE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E9E423" wp14:editId="29E1F001">
                <wp:simplePos x="0" y="0"/>
                <wp:positionH relativeFrom="column">
                  <wp:posOffset>-384810</wp:posOffset>
                </wp:positionH>
                <wp:positionV relativeFrom="paragraph">
                  <wp:posOffset>156209</wp:posOffset>
                </wp:positionV>
                <wp:extent cx="2686050" cy="1019175"/>
                <wp:effectExtent l="0" t="0" r="0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2A46" w:rsidRPr="00BA2A46" w:rsidRDefault="00BA2A46" w:rsidP="00BA2A46">
                            <w:pPr>
                              <w:widowControl/>
                              <w:spacing w:after="200" w:line="276" w:lineRule="auto"/>
                              <w:rPr>
                                <w:rFonts w:ascii="Times New Roman" w:eastAsiaTheme="minorHAnsi" w:hAnsi="Times New Roman" w:cs="Times New Roman"/>
                                <w:b/>
                                <w:color w:val="auto"/>
                                <w:lang w:eastAsia="en-US" w:bidi="ar-SA"/>
                              </w:rPr>
                            </w:pPr>
                            <w:r w:rsidRPr="00BA2A46">
                              <w:rPr>
                                <w:rFonts w:ascii="Times New Roman" w:eastAsiaTheme="minorHAnsi" w:hAnsi="Times New Roman" w:cs="Times New Roman"/>
                                <w:b/>
                                <w:color w:val="auto"/>
                                <w:lang w:eastAsia="en-US" w:bidi="ar-SA"/>
                              </w:rPr>
                              <w:t xml:space="preserve">Принято                                                    </w:t>
                            </w:r>
                            <w:r>
                              <w:rPr>
                                <w:rFonts w:ascii="Times New Roman" w:eastAsiaTheme="minorHAnsi" w:hAnsi="Times New Roman" w:cs="Times New Roman"/>
                                <w:color w:val="auto"/>
                                <w:lang w:eastAsia="en-US" w:bidi="ar-SA"/>
                              </w:rPr>
                              <w:t>на педагогическом совете</w:t>
                            </w:r>
                            <w:r w:rsidRPr="00BA2A46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lang w:eastAsia="en-US" w:bidi="ar-SA"/>
                              </w:rPr>
                              <w:t xml:space="preserve">          </w:t>
                            </w:r>
                            <w:r w:rsidRPr="00BA2A46">
                              <w:rPr>
                                <w:rFonts w:ascii="Times New Roman" w:eastAsiaTheme="minorHAnsi" w:hAnsi="Times New Roman" w:cs="Times New Roman"/>
                                <w:b/>
                                <w:color w:val="auto"/>
                                <w:lang w:eastAsia="en-US" w:bidi="ar-SA"/>
                              </w:rPr>
                              <w:t xml:space="preserve"> </w:t>
                            </w:r>
                            <w:r w:rsidRPr="00BA2A46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lang w:eastAsia="en-US" w:bidi="ar-SA"/>
                              </w:rPr>
                              <w:t>протокол №__</w:t>
                            </w:r>
                            <w:r>
                              <w:rPr>
                                <w:rFonts w:ascii="Times New Roman" w:eastAsiaTheme="minorHAnsi" w:hAnsi="Times New Roman" w:cs="Times New Roman"/>
                                <w:color w:val="auto"/>
                                <w:lang w:eastAsia="en-US" w:bidi="ar-SA"/>
                              </w:rPr>
                              <w:t>_</w:t>
                            </w:r>
                            <w:r w:rsidRPr="00BA2A46">
                              <w:rPr>
                                <w:rFonts w:ascii="Times New Roman" w:eastAsiaTheme="minorHAnsi" w:hAnsi="Times New Roman" w:cs="Times New Roman"/>
                                <w:b/>
                                <w:color w:val="auto"/>
                                <w:lang w:eastAsia="en-US" w:bidi="ar-SA"/>
                              </w:rPr>
                              <w:t xml:space="preserve">                                          </w:t>
                            </w:r>
                            <w:r w:rsidRPr="00BA2A46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lang w:eastAsia="en-US" w:bidi="ar-SA"/>
                              </w:rPr>
                              <w:t>от « _</w:t>
                            </w:r>
                            <w:r>
                              <w:rPr>
                                <w:rFonts w:ascii="Times New Roman" w:eastAsiaTheme="minorHAnsi" w:hAnsi="Times New Roman" w:cs="Times New Roman"/>
                                <w:color w:val="auto"/>
                                <w:lang w:eastAsia="en-US" w:bidi="ar-SA"/>
                              </w:rPr>
                              <w:t>_</w:t>
                            </w:r>
                            <w:r w:rsidRPr="00BA2A46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lang w:eastAsia="en-US" w:bidi="ar-SA"/>
                              </w:rPr>
                              <w:t>_</w:t>
                            </w:r>
                            <w:r w:rsidRPr="00BA2A46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w w:val="88"/>
                                <w:lang w:eastAsia="en-US" w:bidi="ar-SA"/>
                              </w:rPr>
                              <w:t>» _____________</w:t>
                            </w:r>
                            <w:r w:rsidRPr="00BA2A46">
                              <w:rPr>
                                <w:rFonts w:ascii="Times New Roman" w:eastAsiaTheme="minorHAnsi" w:hAnsi="Times New Roman" w:cs="Times New Roman"/>
                                <w:color w:val="auto"/>
                                <w:lang w:eastAsia="en-US" w:bidi="ar-SA"/>
                              </w:rPr>
                              <w:t xml:space="preserve">20__ г. </w:t>
                            </w:r>
                          </w:p>
                          <w:p w:rsidR="00BA2A46" w:rsidRDefault="00BA2A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-30.3pt;margin-top:12.3pt;width:211.5pt;height:8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" fillcolor="white [3201]" stroked="f" strokeweight=".5pt">
                <v:textbox>
                  <w:txbxContent>
                    <w:p w:rsidR="00BA2A46" w:rsidRPr="00BA2A46" w:rsidRDefault="00BA2A46" w:rsidP="00BA2A46">
                      <w:pPr>
                        <w:widowControl/>
                        <w:spacing w:after="200" w:line="276" w:lineRule="auto"/>
                        <w:rPr>
                          <w:rFonts w:ascii="Times New Roman" w:eastAsiaTheme="minorHAnsi" w:hAnsi="Times New Roman" w:cs="Times New Roman"/>
                          <w:b/>
                          <w:color w:val="auto"/>
                          <w:lang w:eastAsia="en-US" w:bidi="ar-SA"/>
                        </w:rPr>
                      </w:pPr>
                      <w:r w:rsidRPr="00BA2A46">
                        <w:rPr>
                          <w:rFonts w:ascii="Times New Roman" w:eastAsiaTheme="minorHAnsi" w:hAnsi="Times New Roman" w:cs="Times New Roman"/>
                          <w:b/>
                          <w:color w:val="auto"/>
                          <w:lang w:eastAsia="en-US" w:bidi="ar-SA"/>
                        </w:rPr>
                        <w:t xml:space="preserve">Принято                                                    </w:t>
                      </w:r>
                      <w:r>
                        <w:rPr>
                          <w:rFonts w:ascii="Times New Roman" w:eastAsiaTheme="minorHAnsi" w:hAnsi="Times New Roman" w:cs="Times New Roman"/>
                          <w:color w:val="auto"/>
                          <w:lang w:eastAsia="en-US" w:bidi="ar-SA"/>
                        </w:rPr>
                        <w:t>на педагогическом совете</w:t>
                      </w:r>
                      <w:r w:rsidRPr="00BA2A46">
                        <w:rPr>
                          <w:rFonts w:ascii="Times New Roman" w:eastAsiaTheme="minorHAnsi" w:hAnsi="Times New Roman" w:cs="Times New Roman"/>
                          <w:color w:val="auto"/>
                          <w:lang w:eastAsia="en-US" w:bidi="ar-SA"/>
                        </w:rPr>
                        <w:t xml:space="preserve">          </w:t>
                      </w:r>
                      <w:r w:rsidRPr="00BA2A46">
                        <w:rPr>
                          <w:rFonts w:ascii="Times New Roman" w:eastAsiaTheme="minorHAnsi" w:hAnsi="Times New Roman" w:cs="Times New Roman"/>
                          <w:b/>
                          <w:color w:val="auto"/>
                          <w:lang w:eastAsia="en-US" w:bidi="ar-SA"/>
                        </w:rPr>
                        <w:t xml:space="preserve"> </w:t>
                      </w:r>
                      <w:r w:rsidRPr="00BA2A46">
                        <w:rPr>
                          <w:rFonts w:ascii="Times New Roman" w:eastAsiaTheme="minorHAnsi" w:hAnsi="Times New Roman" w:cs="Times New Roman"/>
                          <w:color w:val="auto"/>
                          <w:lang w:eastAsia="en-US" w:bidi="ar-SA"/>
                        </w:rPr>
                        <w:t>протокол №__</w:t>
                      </w:r>
                      <w:r>
                        <w:rPr>
                          <w:rFonts w:ascii="Times New Roman" w:eastAsiaTheme="minorHAnsi" w:hAnsi="Times New Roman" w:cs="Times New Roman"/>
                          <w:color w:val="auto"/>
                          <w:lang w:eastAsia="en-US" w:bidi="ar-SA"/>
                        </w:rPr>
                        <w:t>_</w:t>
                      </w:r>
                      <w:r w:rsidRPr="00BA2A46">
                        <w:rPr>
                          <w:rFonts w:ascii="Times New Roman" w:eastAsiaTheme="minorHAnsi" w:hAnsi="Times New Roman" w:cs="Times New Roman"/>
                          <w:b/>
                          <w:color w:val="auto"/>
                          <w:lang w:eastAsia="en-US" w:bidi="ar-SA"/>
                        </w:rPr>
                        <w:t xml:space="preserve">                                          </w:t>
                      </w:r>
                      <w:r w:rsidRPr="00BA2A46">
                        <w:rPr>
                          <w:rFonts w:ascii="Times New Roman" w:eastAsiaTheme="minorHAnsi" w:hAnsi="Times New Roman" w:cs="Times New Roman"/>
                          <w:color w:val="auto"/>
                          <w:lang w:eastAsia="en-US" w:bidi="ar-SA"/>
                        </w:rPr>
                        <w:t>от « _</w:t>
                      </w:r>
                      <w:r>
                        <w:rPr>
                          <w:rFonts w:ascii="Times New Roman" w:eastAsiaTheme="minorHAnsi" w:hAnsi="Times New Roman" w:cs="Times New Roman"/>
                          <w:color w:val="auto"/>
                          <w:lang w:eastAsia="en-US" w:bidi="ar-SA"/>
                        </w:rPr>
                        <w:t>_</w:t>
                      </w:r>
                      <w:r w:rsidRPr="00BA2A46">
                        <w:rPr>
                          <w:rFonts w:ascii="Times New Roman" w:eastAsiaTheme="minorHAnsi" w:hAnsi="Times New Roman" w:cs="Times New Roman"/>
                          <w:color w:val="auto"/>
                          <w:lang w:eastAsia="en-US" w:bidi="ar-SA"/>
                        </w:rPr>
                        <w:t>_</w:t>
                      </w:r>
                      <w:r w:rsidRPr="00BA2A46">
                        <w:rPr>
                          <w:rFonts w:ascii="Times New Roman" w:eastAsiaTheme="minorHAnsi" w:hAnsi="Times New Roman" w:cs="Times New Roman"/>
                          <w:color w:val="auto"/>
                          <w:w w:val="88"/>
                          <w:lang w:eastAsia="en-US" w:bidi="ar-SA"/>
                        </w:rPr>
                        <w:t>» _____________</w:t>
                      </w:r>
                      <w:r w:rsidRPr="00BA2A46">
                        <w:rPr>
                          <w:rFonts w:ascii="Times New Roman" w:eastAsiaTheme="minorHAnsi" w:hAnsi="Times New Roman" w:cs="Times New Roman"/>
                          <w:color w:val="auto"/>
                          <w:lang w:eastAsia="en-US" w:bidi="ar-SA"/>
                        </w:rPr>
                        <w:t xml:space="preserve">20__ г. </w:t>
                      </w:r>
                    </w:p>
                    <w:p w:rsidR="00BA2A46" w:rsidRDefault="00BA2A46"/>
                  </w:txbxContent>
                </v:textbox>
              </v:shape>
            </w:pict>
          </mc:Fallback>
        </mc:AlternateContent>
      </w:r>
    </w:p>
    <w:p w:rsidR="00BA2A46" w:rsidRDefault="00BA2A46" w:rsidP="00BA2A46">
      <w:pPr>
        <w:widowControl/>
        <w:spacing w:after="200" w:line="276" w:lineRule="auto"/>
      </w:pPr>
    </w:p>
    <w:p w:rsidR="00BA2A46" w:rsidRDefault="00BA2A46" w:rsidP="00BA2A46">
      <w:pPr>
        <w:widowControl/>
        <w:spacing w:after="200" w:line="276" w:lineRule="auto"/>
      </w:pPr>
    </w:p>
    <w:p w:rsidR="00BA2A46" w:rsidRDefault="00BA2A46" w:rsidP="00BA2A46">
      <w:pPr>
        <w:widowControl/>
        <w:spacing w:after="200" w:line="276" w:lineRule="auto"/>
      </w:pPr>
    </w:p>
    <w:p w:rsidR="00FA6AE5" w:rsidRDefault="00FA6AE5" w:rsidP="00BA2A46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</w:p>
    <w:p w:rsidR="00BA2A46" w:rsidRDefault="00BA2A46" w:rsidP="00BA2A46">
      <w:pPr>
        <w:widowControl/>
        <w:spacing w:after="200" w:line="276" w:lineRule="auto"/>
        <w:jc w:val="center"/>
        <w:rPr>
          <w:rFonts w:ascii="Times New Roman" w:hAnsi="Times New Roman" w:cs="Times New Roman"/>
          <w:b/>
        </w:rPr>
      </w:pPr>
      <w:r w:rsidRPr="00BA2A46">
        <w:rPr>
          <w:rFonts w:ascii="Times New Roman" w:hAnsi="Times New Roman" w:cs="Times New Roman"/>
          <w:b/>
        </w:rPr>
        <w:t>Порядок доступа педагогических работников к                                                      информационно-телекоммуникационным сетям базам данных</w:t>
      </w:r>
      <w:r w:rsidR="00FA6AE5" w:rsidRPr="00FA6AE5">
        <w:rPr>
          <w:rFonts w:ascii="Times New Roman" w:hAnsi="Times New Roman" w:cs="Times New Roman"/>
          <w:b/>
        </w:rPr>
        <w:t xml:space="preserve">, учебным и </w:t>
      </w:r>
      <w:bookmarkStart w:id="0" w:name="_GoBack"/>
      <w:bookmarkEnd w:id="0"/>
      <w:r w:rsidR="00FA6AE5" w:rsidRPr="00FA6AE5">
        <w:rPr>
          <w:rFonts w:ascii="Times New Roman" w:hAnsi="Times New Roman" w:cs="Times New Roman"/>
          <w:b/>
        </w:rPr>
        <w:t>методическим материалам, материально-техническим средствам обеспечения образовательной дея</w:t>
      </w:r>
      <w:r w:rsidR="00FA6AE5">
        <w:rPr>
          <w:rFonts w:ascii="Times New Roman" w:hAnsi="Times New Roman" w:cs="Times New Roman"/>
          <w:b/>
        </w:rPr>
        <w:t>тельности</w:t>
      </w:r>
    </w:p>
    <w:p w:rsidR="00BA2A46" w:rsidRPr="00BA2A46" w:rsidRDefault="00BA2A46" w:rsidP="00BA2A46">
      <w:pPr>
        <w:pStyle w:val="a9"/>
        <w:widowControl/>
        <w:numPr>
          <w:ilvl w:val="0"/>
          <w:numId w:val="5"/>
        </w:numPr>
        <w:spacing w:after="20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Общие положения</w:t>
      </w:r>
    </w:p>
    <w:p w:rsidR="00C750C9" w:rsidRPr="00BA2A46" w:rsidRDefault="00C750C9" w:rsidP="00FA6AE5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BA2A46">
        <w:rPr>
          <w:rFonts w:ascii="Times New Roman" w:hAnsi="Times New Roman" w:cs="Times New Roman"/>
        </w:rPr>
        <w:t>1.</w:t>
      </w:r>
      <w:r w:rsidR="00BA2A46">
        <w:rPr>
          <w:rFonts w:ascii="Times New Roman" w:hAnsi="Times New Roman" w:cs="Times New Roman"/>
        </w:rPr>
        <w:t xml:space="preserve">1. </w:t>
      </w:r>
      <w:r w:rsidRPr="00BA2A46">
        <w:rPr>
          <w:rFonts w:ascii="Times New Roman" w:hAnsi="Times New Roman" w:cs="Times New Roman"/>
        </w:rPr>
        <w:t>Настоящий Порядок регламентирует дос</w:t>
      </w:r>
      <w:r w:rsidR="00FA6AE5">
        <w:rPr>
          <w:rFonts w:ascii="Times New Roman" w:hAnsi="Times New Roman" w:cs="Times New Roman"/>
        </w:rPr>
        <w:t xml:space="preserve">туп педагогических работников </w:t>
      </w:r>
      <w:r w:rsidRPr="00BA2A46">
        <w:rPr>
          <w:rFonts w:ascii="Times New Roman" w:hAnsi="Times New Roman" w:cs="Times New Roman"/>
        </w:rPr>
        <w:t xml:space="preserve">муниципального бюджетного дошкольного образовательного учреждения </w:t>
      </w:r>
      <w:r w:rsidR="00BA2A46">
        <w:rPr>
          <w:rFonts w:ascii="Times New Roman" w:hAnsi="Times New Roman" w:cs="Times New Roman"/>
        </w:rPr>
        <w:t xml:space="preserve">- </w:t>
      </w:r>
      <w:r w:rsidRPr="00BA2A46">
        <w:rPr>
          <w:rFonts w:ascii="Times New Roman" w:hAnsi="Times New Roman" w:cs="Times New Roman"/>
        </w:rPr>
        <w:t xml:space="preserve"> «</w:t>
      </w:r>
      <w:proofErr w:type="spellStart"/>
      <w:r w:rsidR="00BA2A46">
        <w:rPr>
          <w:rFonts w:ascii="Times New Roman" w:hAnsi="Times New Roman" w:cs="Times New Roman"/>
        </w:rPr>
        <w:t>Измин</w:t>
      </w:r>
      <w:r w:rsidRPr="00BA2A46">
        <w:rPr>
          <w:rFonts w:ascii="Times New Roman" w:hAnsi="Times New Roman" w:cs="Times New Roman"/>
        </w:rPr>
        <w:t>ский</w:t>
      </w:r>
      <w:proofErr w:type="spellEnd"/>
      <w:r w:rsidRPr="00BA2A46">
        <w:rPr>
          <w:rFonts w:ascii="Times New Roman" w:hAnsi="Times New Roman" w:cs="Times New Roman"/>
        </w:rPr>
        <w:t xml:space="preserve"> детский сад  «</w:t>
      </w:r>
      <w:proofErr w:type="spellStart"/>
      <w:r w:rsidR="00BA2A46">
        <w:rPr>
          <w:rFonts w:ascii="Times New Roman" w:hAnsi="Times New Roman" w:cs="Times New Roman"/>
        </w:rPr>
        <w:t>Саф</w:t>
      </w:r>
      <w:proofErr w:type="spellEnd"/>
      <w:r w:rsidR="00BA2A46">
        <w:rPr>
          <w:rFonts w:ascii="Times New Roman" w:hAnsi="Times New Roman" w:cs="Times New Roman"/>
        </w:rPr>
        <w:t xml:space="preserve"> </w:t>
      </w:r>
      <w:proofErr w:type="spellStart"/>
      <w:r w:rsidR="00BA2A46">
        <w:rPr>
          <w:rFonts w:ascii="Times New Roman" w:hAnsi="Times New Roman" w:cs="Times New Roman"/>
        </w:rPr>
        <w:t>чишмэ</w:t>
      </w:r>
      <w:proofErr w:type="spellEnd"/>
      <w:r w:rsidRPr="00BA2A46">
        <w:rPr>
          <w:rFonts w:ascii="Times New Roman" w:hAnsi="Times New Roman" w:cs="Times New Roman"/>
        </w:rPr>
        <w:t xml:space="preserve">» </w:t>
      </w:r>
      <w:r w:rsidR="00BA2A46">
        <w:rPr>
          <w:rFonts w:ascii="Times New Roman" w:hAnsi="Times New Roman" w:cs="Times New Roman"/>
        </w:rPr>
        <w:t xml:space="preserve">Сабинского муниципального района Республики Татарстан» (далее - </w:t>
      </w:r>
      <w:r w:rsidRPr="00BA2A46">
        <w:rPr>
          <w:rFonts w:ascii="Times New Roman" w:hAnsi="Times New Roman" w:cs="Times New Roman"/>
        </w:rPr>
        <w:t>ДОУ)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деятельности.</w:t>
      </w:r>
    </w:p>
    <w:p w:rsidR="00C750C9" w:rsidRPr="00BA2A46" w:rsidRDefault="00BA2A46" w:rsidP="00BA2A46">
      <w:pPr>
        <w:pStyle w:val="20"/>
        <w:shd w:val="clear" w:color="auto" w:fill="auto"/>
        <w:tabs>
          <w:tab w:val="left" w:pos="356"/>
        </w:tabs>
        <w:spacing w:line="413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FA6AE5">
        <w:rPr>
          <w:sz w:val="24"/>
          <w:szCs w:val="24"/>
        </w:rPr>
        <w:t xml:space="preserve">Настоящий Порядок разработан в соответствии с пунктом 7 части 3 статьи 47 Федерального закона от 29.12.2012 г. №273-ФЗ «Об образовании в Российской Федерации». </w:t>
      </w:r>
    </w:p>
    <w:p w:rsidR="00C750C9" w:rsidRPr="00BA2A46" w:rsidRDefault="00BA2A46" w:rsidP="00BA2A46">
      <w:pPr>
        <w:pStyle w:val="20"/>
        <w:shd w:val="clear" w:color="auto" w:fill="auto"/>
        <w:tabs>
          <w:tab w:val="left" w:pos="356"/>
        </w:tabs>
        <w:spacing w:line="413" w:lineRule="exact"/>
        <w:jc w:val="center"/>
        <w:rPr>
          <w:b/>
          <w:sz w:val="24"/>
          <w:szCs w:val="24"/>
        </w:rPr>
      </w:pPr>
      <w:r w:rsidRPr="00BA2A46">
        <w:rPr>
          <w:b/>
          <w:sz w:val="24"/>
          <w:szCs w:val="24"/>
        </w:rPr>
        <w:t xml:space="preserve">2. </w:t>
      </w:r>
      <w:r w:rsidR="00C750C9" w:rsidRPr="00BA2A46">
        <w:rPr>
          <w:b/>
          <w:sz w:val="24"/>
          <w:szCs w:val="24"/>
        </w:rPr>
        <w:t>Доступ к информаци</w:t>
      </w:r>
      <w:r>
        <w:rPr>
          <w:b/>
          <w:sz w:val="24"/>
          <w:szCs w:val="24"/>
        </w:rPr>
        <w:t>онно-телекоммуникационным сетям</w:t>
      </w:r>
    </w:p>
    <w:p w:rsidR="00C750C9" w:rsidRPr="00ED30AC" w:rsidRDefault="00BA2A46" w:rsidP="00BA2A46">
      <w:pPr>
        <w:pStyle w:val="20"/>
        <w:shd w:val="clear" w:color="auto" w:fill="auto"/>
        <w:tabs>
          <w:tab w:val="left" w:pos="514"/>
        </w:tabs>
        <w:spacing w:line="413" w:lineRule="exact"/>
        <w:jc w:val="both"/>
        <w:rPr>
          <w:sz w:val="24"/>
          <w:szCs w:val="24"/>
        </w:rPr>
      </w:pPr>
      <w:r w:rsidRPr="00ED30AC">
        <w:rPr>
          <w:sz w:val="24"/>
          <w:szCs w:val="24"/>
        </w:rPr>
        <w:t>2.1.</w:t>
      </w:r>
      <w:r w:rsidR="00C750C9" w:rsidRPr="00ED30AC">
        <w:rPr>
          <w:sz w:val="24"/>
          <w:szCs w:val="24"/>
        </w:rPr>
        <w:t>Доступ педагогических работников к информационно-телекоммуни</w:t>
      </w:r>
      <w:r w:rsidRPr="00ED30AC">
        <w:rPr>
          <w:sz w:val="24"/>
          <w:szCs w:val="24"/>
        </w:rPr>
        <w:t>кационной сети Интернет в ДОУ</w:t>
      </w:r>
      <w:r w:rsidR="00C750C9" w:rsidRPr="00ED30AC">
        <w:rPr>
          <w:sz w:val="24"/>
          <w:szCs w:val="24"/>
        </w:rPr>
        <w:t xml:space="preserve"> осуществляется с персональных компьютеров (ноутбуков, планшетных компьютеров и т.п.), подключенных к сети Интернет, в пределах установленного лимита на входящи</w:t>
      </w:r>
      <w:r w:rsidRPr="00ED30AC">
        <w:rPr>
          <w:sz w:val="24"/>
          <w:szCs w:val="24"/>
        </w:rPr>
        <w:t xml:space="preserve">й трафик, а также возможности </w:t>
      </w:r>
      <w:r w:rsidR="00C750C9" w:rsidRPr="00ED30AC">
        <w:rPr>
          <w:sz w:val="24"/>
          <w:szCs w:val="24"/>
        </w:rPr>
        <w:t>ДОУ по оплате трафика / без ограничения времени и потребленного трафика.</w:t>
      </w:r>
    </w:p>
    <w:p w:rsidR="00C750C9" w:rsidRPr="00ED30AC" w:rsidRDefault="00C750C9" w:rsidP="00ED30AC">
      <w:pPr>
        <w:pStyle w:val="20"/>
        <w:numPr>
          <w:ilvl w:val="1"/>
          <w:numId w:val="6"/>
        </w:numPr>
        <w:shd w:val="clear" w:color="auto" w:fill="auto"/>
        <w:tabs>
          <w:tab w:val="left" w:pos="504"/>
        </w:tabs>
        <w:spacing w:line="413" w:lineRule="exact"/>
        <w:jc w:val="both"/>
        <w:rPr>
          <w:sz w:val="24"/>
          <w:szCs w:val="24"/>
        </w:rPr>
      </w:pPr>
      <w:r w:rsidRPr="00ED30AC">
        <w:rPr>
          <w:sz w:val="24"/>
          <w:szCs w:val="24"/>
        </w:rPr>
        <w:t>Предоставление доступа осущ</w:t>
      </w:r>
      <w:r w:rsidR="00BA2A46" w:rsidRPr="00ED30AC">
        <w:rPr>
          <w:sz w:val="24"/>
          <w:szCs w:val="24"/>
        </w:rPr>
        <w:t>ествляется заведующим ДОУ</w:t>
      </w:r>
      <w:r w:rsidRPr="00ED30AC">
        <w:rPr>
          <w:sz w:val="24"/>
          <w:szCs w:val="24"/>
        </w:rPr>
        <w:t>.</w:t>
      </w:r>
    </w:p>
    <w:p w:rsidR="00C750C9" w:rsidRPr="00ED30AC" w:rsidRDefault="00C750C9" w:rsidP="00ED30AC">
      <w:pPr>
        <w:pStyle w:val="20"/>
        <w:numPr>
          <w:ilvl w:val="0"/>
          <w:numId w:val="6"/>
        </w:numPr>
        <w:shd w:val="clear" w:color="auto" w:fill="auto"/>
        <w:tabs>
          <w:tab w:val="left" w:pos="331"/>
        </w:tabs>
        <w:spacing w:line="413" w:lineRule="exact"/>
        <w:jc w:val="center"/>
        <w:rPr>
          <w:b/>
          <w:sz w:val="24"/>
          <w:szCs w:val="24"/>
        </w:rPr>
      </w:pPr>
      <w:r w:rsidRPr="00ED30AC">
        <w:rPr>
          <w:b/>
          <w:sz w:val="24"/>
          <w:szCs w:val="24"/>
        </w:rPr>
        <w:t>Доступ к базам данных</w:t>
      </w:r>
    </w:p>
    <w:p w:rsidR="00C750C9" w:rsidRPr="00FA6AE5" w:rsidRDefault="00ED30AC" w:rsidP="00ED30AC">
      <w:pPr>
        <w:pStyle w:val="20"/>
        <w:shd w:val="clear" w:color="auto" w:fill="auto"/>
        <w:tabs>
          <w:tab w:val="left" w:pos="509"/>
        </w:tabs>
        <w:spacing w:line="413" w:lineRule="exact"/>
        <w:jc w:val="both"/>
        <w:rPr>
          <w:sz w:val="24"/>
          <w:szCs w:val="24"/>
        </w:rPr>
      </w:pPr>
      <w:r w:rsidRPr="00FA6AE5">
        <w:rPr>
          <w:sz w:val="24"/>
          <w:szCs w:val="24"/>
        </w:rPr>
        <w:t>3.1.</w:t>
      </w:r>
      <w:r w:rsidR="00C750C9" w:rsidRPr="00FA6AE5">
        <w:rPr>
          <w:sz w:val="24"/>
          <w:szCs w:val="24"/>
        </w:rPr>
        <w:t>Педагогическим работникам обеспечивается доступ к следующим электронным базам данных:</w:t>
      </w:r>
    </w:p>
    <w:p w:rsidR="00C750C9" w:rsidRPr="00FA6AE5" w:rsidRDefault="00FA6AE5" w:rsidP="00C750C9">
      <w:pPr>
        <w:pStyle w:val="20"/>
        <w:numPr>
          <w:ilvl w:val="0"/>
          <w:numId w:val="2"/>
        </w:numPr>
        <w:shd w:val="clear" w:color="auto" w:fill="auto"/>
        <w:tabs>
          <w:tab w:val="left" w:pos="240"/>
        </w:tabs>
        <w:spacing w:line="413" w:lineRule="exact"/>
        <w:jc w:val="both"/>
        <w:rPr>
          <w:sz w:val="24"/>
          <w:szCs w:val="24"/>
        </w:rPr>
      </w:pPr>
      <w:r w:rsidRPr="00FA6AE5">
        <w:rPr>
          <w:sz w:val="24"/>
          <w:szCs w:val="24"/>
        </w:rPr>
        <w:t>электронная система</w:t>
      </w:r>
      <w:r w:rsidR="00C750C9" w:rsidRPr="00FA6AE5">
        <w:rPr>
          <w:sz w:val="24"/>
          <w:szCs w:val="24"/>
        </w:rPr>
        <w:t xml:space="preserve"> </w:t>
      </w:r>
      <w:r w:rsidRPr="00FA6AE5">
        <w:rPr>
          <w:sz w:val="24"/>
          <w:szCs w:val="24"/>
        </w:rPr>
        <w:t>«Образование»</w:t>
      </w:r>
      <w:r w:rsidR="00C750C9" w:rsidRPr="00FA6AE5">
        <w:rPr>
          <w:sz w:val="24"/>
          <w:szCs w:val="24"/>
        </w:rPr>
        <w:t>;</w:t>
      </w:r>
    </w:p>
    <w:p w:rsidR="00C750C9" w:rsidRPr="00FA6AE5" w:rsidRDefault="00C750C9" w:rsidP="00C750C9">
      <w:pPr>
        <w:pStyle w:val="20"/>
        <w:numPr>
          <w:ilvl w:val="0"/>
          <w:numId w:val="2"/>
        </w:numPr>
        <w:shd w:val="clear" w:color="auto" w:fill="auto"/>
        <w:tabs>
          <w:tab w:val="left" w:pos="240"/>
        </w:tabs>
        <w:spacing w:line="413" w:lineRule="exact"/>
        <w:jc w:val="both"/>
        <w:rPr>
          <w:sz w:val="24"/>
          <w:szCs w:val="24"/>
        </w:rPr>
      </w:pPr>
      <w:r w:rsidRPr="00FA6AE5">
        <w:rPr>
          <w:sz w:val="24"/>
          <w:szCs w:val="24"/>
        </w:rPr>
        <w:t>профессиональные базы данных</w:t>
      </w:r>
      <w:r w:rsidR="00FA6AE5" w:rsidRPr="00FA6AE5">
        <w:rPr>
          <w:sz w:val="24"/>
          <w:szCs w:val="24"/>
        </w:rPr>
        <w:t xml:space="preserve"> (сайт Министерства образования РФ и РТ, </w:t>
      </w:r>
      <w:proofErr w:type="spellStart"/>
      <w:r w:rsidR="00FA6AE5" w:rsidRPr="00FA6AE5">
        <w:rPr>
          <w:sz w:val="24"/>
          <w:szCs w:val="24"/>
        </w:rPr>
        <w:t>вебинары</w:t>
      </w:r>
      <w:proofErr w:type="spellEnd"/>
      <w:r w:rsidR="00FA6AE5" w:rsidRPr="00FA6AE5">
        <w:rPr>
          <w:sz w:val="24"/>
          <w:szCs w:val="24"/>
        </w:rPr>
        <w:t>, дистанционные научно-практические конференции и др.)</w:t>
      </w:r>
      <w:r w:rsidRPr="00FA6AE5">
        <w:rPr>
          <w:sz w:val="24"/>
          <w:szCs w:val="24"/>
        </w:rPr>
        <w:t>;</w:t>
      </w:r>
    </w:p>
    <w:p w:rsidR="00C750C9" w:rsidRPr="00FA6AE5" w:rsidRDefault="00C750C9" w:rsidP="00C750C9">
      <w:pPr>
        <w:pStyle w:val="20"/>
        <w:numPr>
          <w:ilvl w:val="0"/>
          <w:numId w:val="2"/>
        </w:numPr>
        <w:shd w:val="clear" w:color="auto" w:fill="auto"/>
        <w:tabs>
          <w:tab w:val="left" w:pos="240"/>
        </w:tabs>
        <w:spacing w:line="413" w:lineRule="exact"/>
        <w:jc w:val="both"/>
        <w:rPr>
          <w:sz w:val="24"/>
          <w:szCs w:val="24"/>
        </w:rPr>
      </w:pPr>
      <w:r w:rsidRPr="00FA6AE5">
        <w:rPr>
          <w:sz w:val="24"/>
          <w:szCs w:val="24"/>
        </w:rPr>
        <w:t>информационные справочные системы;</w:t>
      </w:r>
    </w:p>
    <w:p w:rsidR="00FA6AE5" w:rsidRPr="00FA6AE5" w:rsidRDefault="00FA6AE5" w:rsidP="00FA6AE5">
      <w:pPr>
        <w:pStyle w:val="20"/>
        <w:numPr>
          <w:ilvl w:val="0"/>
          <w:numId w:val="2"/>
        </w:numPr>
        <w:shd w:val="clear" w:color="auto" w:fill="auto"/>
        <w:tabs>
          <w:tab w:val="left" w:pos="240"/>
        </w:tabs>
        <w:spacing w:line="413" w:lineRule="exact"/>
        <w:jc w:val="both"/>
        <w:rPr>
          <w:sz w:val="24"/>
          <w:szCs w:val="24"/>
        </w:rPr>
      </w:pPr>
      <w:r>
        <w:rPr>
          <w:sz w:val="24"/>
          <w:szCs w:val="24"/>
        </w:rPr>
        <w:t>поисковые системы.</w:t>
      </w:r>
    </w:p>
    <w:p w:rsidR="00C750C9" w:rsidRPr="00FA6AE5" w:rsidRDefault="00C750C9" w:rsidP="00FA6AE5">
      <w:pPr>
        <w:pStyle w:val="20"/>
        <w:numPr>
          <w:ilvl w:val="0"/>
          <w:numId w:val="6"/>
        </w:numPr>
        <w:shd w:val="clear" w:color="auto" w:fill="auto"/>
        <w:tabs>
          <w:tab w:val="left" w:pos="327"/>
        </w:tabs>
        <w:spacing w:line="413" w:lineRule="exact"/>
        <w:jc w:val="center"/>
        <w:rPr>
          <w:b/>
          <w:sz w:val="24"/>
          <w:szCs w:val="24"/>
        </w:rPr>
      </w:pPr>
      <w:r w:rsidRPr="00FA6AE5">
        <w:rPr>
          <w:b/>
          <w:sz w:val="24"/>
          <w:szCs w:val="24"/>
        </w:rPr>
        <w:lastRenderedPageBreak/>
        <w:t>Доступ к учебным и методическим материалам</w:t>
      </w:r>
    </w:p>
    <w:p w:rsidR="00C750C9" w:rsidRDefault="00FA6AE5" w:rsidP="00C750C9">
      <w:pPr>
        <w:pStyle w:val="20"/>
        <w:shd w:val="clear" w:color="auto" w:fill="auto"/>
        <w:spacing w:line="413" w:lineRule="exact"/>
        <w:jc w:val="both"/>
      </w:pPr>
      <w:r>
        <w:t>4</w:t>
      </w:r>
      <w:r w:rsidR="00C750C9">
        <w:t>.1</w:t>
      </w:r>
      <w:r>
        <w:t>.</w:t>
      </w:r>
      <w:r w:rsidR="00C750C9">
        <w:t xml:space="preserve"> Учебные и методические материалы, размещаемые на официальном сайте </w:t>
      </w:r>
      <w:r w:rsidR="002E0F10">
        <w:t>ДОУ</w:t>
      </w:r>
      <w:r w:rsidR="00C750C9">
        <w:t>, находятся в открытом доступе.</w:t>
      </w:r>
    </w:p>
    <w:p w:rsidR="00C750C9" w:rsidRDefault="00FA6AE5" w:rsidP="00FA6AE5">
      <w:pPr>
        <w:pStyle w:val="20"/>
        <w:shd w:val="clear" w:color="auto" w:fill="auto"/>
        <w:tabs>
          <w:tab w:val="left" w:pos="518"/>
        </w:tabs>
        <w:spacing w:line="413" w:lineRule="exact"/>
        <w:jc w:val="both"/>
      </w:pPr>
      <w:r>
        <w:t xml:space="preserve">4.2. </w:t>
      </w:r>
      <w:r w:rsidR="00C750C9">
        <w:t>Педагогическим работникам по их запросам могут выдаваться во временное пользование учебные и методические материалы, входящие в оснащение группового помещения.</w:t>
      </w:r>
    </w:p>
    <w:p w:rsidR="00C750C9" w:rsidRDefault="00FA6AE5" w:rsidP="00FA6AE5">
      <w:pPr>
        <w:pStyle w:val="20"/>
        <w:shd w:val="clear" w:color="auto" w:fill="auto"/>
        <w:tabs>
          <w:tab w:val="left" w:pos="518"/>
        </w:tabs>
        <w:spacing w:line="413" w:lineRule="exact"/>
        <w:jc w:val="both"/>
      </w:pPr>
      <w:r>
        <w:t>4.3.</w:t>
      </w:r>
      <w:r w:rsidR="00C750C9">
        <w:t>Выдача педагогическим работникам во временное пользование учебных и методических материалов, входящих в оснащение группового помещения, осуществляется воспитателем, на которого возложено заведование группой.</w:t>
      </w:r>
    </w:p>
    <w:p w:rsidR="00C750C9" w:rsidRDefault="00FA6AE5" w:rsidP="00FA6AE5">
      <w:pPr>
        <w:pStyle w:val="20"/>
        <w:shd w:val="clear" w:color="auto" w:fill="auto"/>
        <w:tabs>
          <w:tab w:val="left" w:pos="518"/>
        </w:tabs>
        <w:spacing w:line="413" w:lineRule="exact"/>
        <w:jc w:val="both"/>
      </w:pPr>
      <w:r>
        <w:t>4.5.</w:t>
      </w:r>
      <w:r w:rsidR="00C750C9">
        <w:t>Срок, на который выдаются учебные и методические материалы, определяется работником, на которого возложено заведование группой.</w:t>
      </w:r>
    </w:p>
    <w:p w:rsidR="00C750C9" w:rsidRDefault="00FA6AE5" w:rsidP="00FA6AE5">
      <w:pPr>
        <w:pStyle w:val="20"/>
        <w:shd w:val="clear" w:color="auto" w:fill="auto"/>
        <w:tabs>
          <w:tab w:val="left" w:pos="518"/>
        </w:tabs>
        <w:spacing w:line="413" w:lineRule="exact"/>
        <w:jc w:val="both"/>
      </w:pPr>
      <w:r>
        <w:t>4.6.</w:t>
      </w:r>
      <w:r w:rsidR="00C750C9"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C750C9" w:rsidRPr="002E0F10" w:rsidRDefault="002E0F10" w:rsidP="002E0F10">
      <w:pPr>
        <w:pStyle w:val="20"/>
        <w:shd w:val="clear" w:color="auto" w:fill="auto"/>
        <w:tabs>
          <w:tab w:val="left" w:pos="518"/>
        </w:tabs>
        <w:spacing w:line="413" w:lineRule="exact"/>
        <w:jc w:val="center"/>
        <w:rPr>
          <w:b/>
        </w:rPr>
      </w:pPr>
      <w:r w:rsidRPr="002E0F10">
        <w:rPr>
          <w:b/>
        </w:rPr>
        <w:t xml:space="preserve">5. </w:t>
      </w:r>
      <w:r w:rsidR="00C750C9" w:rsidRPr="002E0F10">
        <w:rPr>
          <w:b/>
        </w:rPr>
        <w:t>Доступ к материально-техническим средствам обеспечен</w:t>
      </w:r>
      <w:r>
        <w:rPr>
          <w:b/>
        </w:rPr>
        <w:t>ия образовательной деятельности</w:t>
      </w:r>
    </w:p>
    <w:p w:rsidR="00C750C9" w:rsidRPr="002E0F10" w:rsidRDefault="002E0F10" w:rsidP="00C750C9">
      <w:pPr>
        <w:pStyle w:val="20"/>
        <w:shd w:val="clear" w:color="auto" w:fill="auto"/>
        <w:spacing w:line="413" w:lineRule="exact"/>
        <w:jc w:val="both"/>
        <w:rPr>
          <w:sz w:val="24"/>
          <w:szCs w:val="24"/>
        </w:rPr>
      </w:pPr>
      <w:r w:rsidRPr="002E0F10">
        <w:rPr>
          <w:sz w:val="24"/>
          <w:szCs w:val="24"/>
        </w:rPr>
        <w:t>5.1.</w:t>
      </w:r>
      <w:r w:rsidR="00C750C9" w:rsidRPr="002E0F10">
        <w:rPr>
          <w:sz w:val="24"/>
          <w:szCs w:val="24"/>
        </w:rPr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C750C9" w:rsidRPr="002E0F10" w:rsidRDefault="00C750C9" w:rsidP="00C750C9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line="413" w:lineRule="exact"/>
        <w:jc w:val="both"/>
        <w:rPr>
          <w:sz w:val="24"/>
          <w:szCs w:val="24"/>
        </w:rPr>
      </w:pPr>
      <w:r w:rsidRPr="002E0F10">
        <w:rPr>
          <w:sz w:val="24"/>
          <w:szCs w:val="24"/>
        </w:rPr>
        <w:t>без ограничения к помещениям и местам проведения занятий во время, определенное в расписании занятий;</w:t>
      </w:r>
    </w:p>
    <w:p w:rsidR="00C750C9" w:rsidRPr="002E0F10" w:rsidRDefault="00C750C9" w:rsidP="00C750C9">
      <w:pPr>
        <w:pStyle w:val="20"/>
        <w:numPr>
          <w:ilvl w:val="0"/>
          <w:numId w:val="2"/>
        </w:numPr>
        <w:shd w:val="clear" w:color="auto" w:fill="auto"/>
        <w:tabs>
          <w:tab w:val="left" w:pos="214"/>
        </w:tabs>
        <w:spacing w:line="413" w:lineRule="exact"/>
        <w:jc w:val="both"/>
        <w:rPr>
          <w:sz w:val="24"/>
          <w:szCs w:val="24"/>
        </w:rPr>
      </w:pPr>
      <w:r w:rsidRPr="002E0F10">
        <w:rPr>
          <w:sz w:val="24"/>
          <w:szCs w:val="24"/>
        </w:rPr>
        <w:t>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C750C9" w:rsidRPr="002E0F10" w:rsidRDefault="002E0F10" w:rsidP="002E0F10">
      <w:pPr>
        <w:pStyle w:val="20"/>
        <w:shd w:val="clear" w:color="auto" w:fill="auto"/>
        <w:tabs>
          <w:tab w:val="left" w:pos="653"/>
        </w:tabs>
        <w:spacing w:line="413" w:lineRule="exact"/>
        <w:jc w:val="both"/>
        <w:rPr>
          <w:sz w:val="24"/>
          <w:szCs w:val="24"/>
        </w:rPr>
      </w:pPr>
      <w:r w:rsidRPr="002E0F10">
        <w:rPr>
          <w:sz w:val="24"/>
          <w:szCs w:val="24"/>
        </w:rPr>
        <w:t>5.2..</w:t>
      </w:r>
      <w:r w:rsidR="00C750C9" w:rsidRPr="002E0F10">
        <w:rPr>
          <w:sz w:val="24"/>
          <w:szCs w:val="24"/>
        </w:rPr>
        <w:t>Использование движимых (переносных) материально-технических средств обеспечения образовательной деятельности осуществляется по письменной заявке, поданной педагогическим работником (не менее чем за 5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  <w:r w:rsidRPr="002E0F10">
        <w:rPr>
          <w:sz w:val="24"/>
          <w:szCs w:val="24"/>
        </w:rPr>
        <w:t xml:space="preserve"> </w:t>
      </w:r>
      <w:proofErr w:type="gramStart"/>
      <w:r w:rsidR="00C750C9" w:rsidRPr="002E0F10">
        <w:rPr>
          <w:sz w:val="24"/>
          <w:szCs w:val="24"/>
        </w:rPr>
        <w:t>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  <w:proofErr w:type="gramEnd"/>
    </w:p>
    <w:p w:rsidR="00C750C9" w:rsidRPr="002E0F10" w:rsidRDefault="002E0F10" w:rsidP="002E0F10">
      <w:pPr>
        <w:pStyle w:val="20"/>
        <w:shd w:val="clear" w:color="auto" w:fill="auto"/>
        <w:tabs>
          <w:tab w:val="left" w:pos="475"/>
        </w:tabs>
        <w:spacing w:line="413" w:lineRule="exact"/>
        <w:jc w:val="both"/>
        <w:rPr>
          <w:sz w:val="24"/>
          <w:szCs w:val="24"/>
        </w:rPr>
      </w:pPr>
      <w:r w:rsidRPr="002E0F10">
        <w:rPr>
          <w:sz w:val="24"/>
          <w:szCs w:val="24"/>
        </w:rPr>
        <w:t>5.3.</w:t>
      </w:r>
      <w:r w:rsidR="00C750C9" w:rsidRPr="002E0F10">
        <w:rPr>
          <w:sz w:val="24"/>
          <w:szCs w:val="24"/>
        </w:rPr>
        <w:t>Для распечатывания учебных и методических материалов педагогические работники имеют право пользоваться принтером.</w:t>
      </w:r>
      <w:r w:rsidRPr="002E0F10">
        <w:rPr>
          <w:sz w:val="24"/>
          <w:szCs w:val="24"/>
        </w:rPr>
        <w:t xml:space="preserve"> </w:t>
      </w:r>
      <w:r w:rsidR="00C750C9" w:rsidRPr="002E0F10">
        <w:rPr>
          <w:sz w:val="24"/>
          <w:szCs w:val="24"/>
        </w:rPr>
        <w:t xml:space="preserve">Педагогический работник может распечатать </w:t>
      </w:r>
      <w:proofErr w:type="gramStart"/>
      <w:r w:rsidR="00C750C9" w:rsidRPr="002E0F10">
        <w:rPr>
          <w:sz w:val="24"/>
          <w:szCs w:val="24"/>
        </w:rPr>
        <w:t>на</w:t>
      </w:r>
      <w:proofErr w:type="gramEnd"/>
      <w:r w:rsidR="00C750C9" w:rsidRPr="002E0F10">
        <w:rPr>
          <w:sz w:val="24"/>
          <w:szCs w:val="24"/>
        </w:rPr>
        <w:t xml:space="preserve"> принтере не более 100 страниц формата А</w:t>
      </w:r>
      <w:proofErr w:type="gramStart"/>
      <w:r w:rsidR="00C750C9" w:rsidRPr="002E0F10">
        <w:rPr>
          <w:sz w:val="24"/>
          <w:szCs w:val="24"/>
        </w:rPr>
        <w:t>4</w:t>
      </w:r>
      <w:proofErr w:type="gramEnd"/>
      <w:r w:rsidR="00C750C9" w:rsidRPr="002E0F10">
        <w:rPr>
          <w:sz w:val="24"/>
          <w:szCs w:val="24"/>
        </w:rPr>
        <w:t xml:space="preserve"> в квартал.</w:t>
      </w:r>
    </w:p>
    <w:p w:rsidR="00C750C9" w:rsidRPr="002E0F10" w:rsidRDefault="002E0F10" w:rsidP="002E0F10">
      <w:pPr>
        <w:pStyle w:val="20"/>
        <w:shd w:val="clear" w:color="auto" w:fill="auto"/>
        <w:tabs>
          <w:tab w:val="left" w:pos="475"/>
        </w:tabs>
        <w:spacing w:line="413" w:lineRule="exact"/>
        <w:jc w:val="both"/>
        <w:rPr>
          <w:sz w:val="24"/>
          <w:szCs w:val="24"/>
        </w:rPr>
      </w:pPr>
      <w:r w:rsidRPr="002E0F10">
        <w:rPr>
          <w:sz w:val="24"/>
          <w:szCs w:val="24"/>
        </w:rPr>
        <w:t>5.4.</w:t>
      </w:r>
      <w:r w:rsidR="00C750C9" w:rsidRPr="002E0F10">
        <w:rPr>
          <w:sz w:val="24"/>
          <w:szCs w:val="24"/>
        </w:rPr>
        <w:t>В случае необходимости тиражирования или печати сверх установленного объёма педагогический работник обязан обратиться со служебной записк</w:t>
      </w:r>
      <w:r w:rsidRPr="002E0F10">
        <w:rPr>
          <w:sz w:val="24"/>
          <w:szCs w:val="24"/>
        </w:rPr>
        <w:t>ой на имя заведующего ДОУ</w:t>
      </w:r>
      <w:r w:rsidR="00C750C9" w:rsidRPr="002E0F10">
        <w:rPr>
          <w:sz w:val="24"/>
          <w:szCs w:val="24"/>
        </w:rPr>
        <w:t>.</w:t>
      </w:r>
    </w:p>
    <w:p w:rsidR="004479F3" w:rsidRPr="002E0F10" w:rsidRDefault="002E0F10" w:rsidP="002E0F10">
      <w:pPr>
        <w:spacing w:line="360" w:lineRule="auto"/>
        <w:rPr>
          <w:rFonts w:ascii="Times New Roman" w:hAnsi="Times New Roman" w:cs="Times New Roman"/>
        </w:rPr>
      </w:pPr>
      <w:r w:rsidRPr="002E0F10">
        <w:rPr>
          <w:rFonts w:ascii="Times New Roman" w:hAnsi="Times New Roman" w:cs="Times New Roman"/>
        </w:rPr>
        <w:t>5.5.</w:t>
      </w:r>
      <w:r w:rsidR="00C750C9" w:rsidRPr="002E0F10">
        <w:rPr>
          <w:rFonts w:ascii="Times New Roman" w:hAnsi="Times New Roman" w:cs="Times New Roman"/>
        </w:rPr>
        <w:t xml:space="preserve">Накопители информации (CD-диски, </w:t>
      </w:r>
      <w:proofErr w:type="spellStart"/>
      <w:r w:rsidR="00C750C9" w:rsidRPr="002E0F10">
        <w:rPr>
          <w:rFonts w:ascii="Times New Roman" w:hAnsi="Times New Roman" w:cs="Times New Roman"/>
        </w:rPr>
        <w:t>флеш</w:t>
      </w:r>
      <w:proofErr w:type="spellEnd"/>
      <w:r w:rsidR="00C750C9" w:rsidRPr="002E0F10">
        <w:rPr>
          <w:rFonts w:ascii="Times New Roman" w:hAnsi="Times New Roman" w:cs="Times New Roman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</w:t>
      </w:r>
      <w:r w:rsidRPr="002E0F10">
        <w:rPr>
          <w:rFonts w:ascii="Times New Roman" w:hAnsi="Times New Roman" w:cs="Times New Roman"/>
        </w:rPr>
        <w:t>грамм.</w:t>
      </w:r>
    </w:p>
    <w:sectPr w:rsidR="004479F3" w:rsidRPr="002E0F1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F12" w:rsidRDefault="005A5F12" w:rsidP="00BA2A46">
      <w:r>
        <w:separator/>
      </w:r>
    </w:p>
  </w:endnote>
  <w:endnote w:type="continuationSeparator" w:id="0">
    <w:p w:rsidR="005A5F12" w:rsidRDefault="005A5F12" w:rsidP="00BA2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F12" w:rsidRDefault="005A5F12" w:rsidP="00BA2A46">
      <w:r>
        <w:separator/>
      </w:r>
    </w:p>
  </w:footnote>
  <w:footnote w:type="continuationSeparator" w:id="0">
    <w:p w:rsidR="005A5F12" w:rsidRDefault="005A5F12" w:rsidP="00BA2A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2A46" w:rsidRPr="00BA2A46" w:rsidRDefault="00BA2A46" w:rsidP="00BA2A46">
    <w:pPr>
      <w:pStyle w:val="a5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0177"/>
    <w:multiLevelType w:val="multilevel"/>
    <w:tmpl w:val="E6609A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39328E"/>
    <w:multiLevelType w:val="multilevel"/>
    <w:tmpl w:val="7F7C1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7797639"/>
    <w:multiLevelType w:val="multilevel"/>
    <w:tmpl w:val="87F0947E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EB7985"/>
    <w:multiLevelType w:val="multilevel"/>
    <w:tmpl w:val="5F04B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3AA372A"/>
    <w:multiLevelType w:val="hybridMultilevel"/>
    <w:tmpl w:val="A0DE0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956AAA"/>
    <w:multiLevelType w:val="multilevel"/>
    <w:tmpl w:val="AE3A7BD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C9"/>
    <w:rsid w:val="002E0F10"/>
    <w:rsid w:val="004077BD"/>
    <w:rsid w:val="004479F3"/>
    <w:rsid w:val="005A5F12"/>
    <w:rsid w:val="008C5102"/>
    <w:rsid w:val="00BA2A46"/>
    <w:rsid w:val="00C750C9"/>
    <w:rsid w:val="00ED30AC"/>
    <w:rsid w:val="00FA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50C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750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50C9"/>
    <w:pPr>
      <w:shd w:val="clear" w:color="auto" w:fill="FFFFFF"/>
      <w:spacing w:line="259" w:lineRule="exac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C750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0C9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BA2A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2A4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BA2A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2A4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List Paragraph"/>
    <w:basedOn w:val="a"/>
    <w:uiPriority w:val="34"/>
    <w:qFormat/>
    <w:rsid w:val="00BA2A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750C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750C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50C9"/>
    <w:pPr>
      <w:shd w:val="clear" w:color="auto" w:fill="FFFFFF"/>
      <w:spacing w:line="259" w:lineRule="exact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C750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50C9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5">
    <w:name w:val="header"/>
    <w:basedOn w:val="a"/>
    <w:link w:val="a6"/>
    <w:uiPriority w:val="99"/>
    <w:unhideWhenUsed/>
    <w:rsid w:val="00BA2A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2A4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BA2A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2A4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List Paragraph"/>
    <w:basedOn w:val="a"/>
    <w:uiPriority w:val="34"/>
    <w:qFormat/>
    <w:rsid w:val="00BA2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школа32</dc:creator>
  <cp:lastModifiedBy>admin</cp:lastModifiedBy>
  <cp:revision>4</cp:revision>
  <cp:lastPrinted>2020-02-29T13:20:00Z</cp:lastPrinted>
  <dcterms:created xsi:type="dcterms:W3CDTF">2015-03-13T09:19:00Z</dcterms:created>
  <dcterms:modified xsi:type="dcterms:W3CDTF">2020-02-29T13:21:00Z</dcterms:modified>
</cp:coreProperties>
</file>